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F8" w:rsidRDefault="008702F8" w:rsidP="00385052">
      <w:r>
        <w:rPr>
          <w:noProof/>
          <w:lang w:eastAsia="ru-RU"/>
        </w:rPr>
        <w:drawing>
          <wp:inline distT="0" distB="0" distL="0" distR="0" wp14:anchorId="44D2A282" wp14:editId="5DF3578C">
            <wp:extent cx="1755712" cy="2482850"/>
            <wp:effectExtent l="19050" t="19050" r="16510" b="12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036" t="14030" r="33369" b="19010"/>
                    <a:stretch/>
                  </pic:blipFill>
                  <pic:spPr bwMode="auto">
                    <a:xfrm>
                      <a:off x="0" y="0"/>
                      <a:ext cx="1758090" cy="24862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02F8" w:rsidRDefault="008702F8" w:rsidP="00385052">
      <w:r>
        <w:t>Аннотации</w:t>
      </w:r>
      <w:bookmarkStart w:id="0" w:name="_GoBack"/>
      <w:bookmarkEnd w:id="0"/>
    </w:p>
    <w:p w:rsidR="007C2C2C" w:rsidRDefault="00385052" w:rsidP="00385052">
      <w:r>
        <w:t>Сборник докладов II Всероссий</w:t>
      </w:r>
      <w:r>
        <w:t xml:space="preserve">ских (с международным участием) </w:t>
      </w:r>
      <w:r>
        <w:t>педагогических чтений – конк</w:t>
      </w:r>
      <w:r>
        <w:t xml:space="preserve">урса «Педагогическая мастерская  </w:t>
      </w:r>
      <w:r>
        <w:t>профессионального образования» (Ека</w:t>
      </w:r>
      <w:r>
        <w:t>теринбург, 29 апреля 2022 года</w:t>
      </w:r>
      <w:proofErr w:type="gramStart"/>
      <w:r>
        <w:t>)</w:t>
      </w:r>
      <w:r>
        <w:t>[</w:t>
      </w:r>
      <w:proofErr w:type="gramEnd"/>
      <w:r>
        <w:t>Электронный ресурс] / Екатеринб</w:t>
      </w:r>
      <w:r>
        <w:t xml:space="preserve">ургский политехникум; отв. </w:t>
      </w:r>
      <w:proofErr w:type="spellStart"/>
      <w:r>
        <w:t>ред.</w:t>
      </w:r>
      <w:r>
        <w:t>А.Г</w:t>
      </w:r>
      <w:proofErr w:type="spellEnd"/>
      <w:r>
        <w:t xml:space="preserve">. Захаров. – Екатеринбург: ГАПОУ </w:t>
      </w:r>
      <w:r>
        <w:t>СО «ЕПТ», 2022. – 696 с. – URL:</w:t>
      </w:r>
      <w:r>
        <w:t>https://drive.google.com/file</w:t>
      </w:r>
      <w:r>
        <w:t>/d/1uLopzbSUjEUMB5BQSmRY21D8aM-</w:t>
      </w:r>
      <w:r>
        <w:t>XxDOA/view?usp=sharing.</w:t>
      </w:r>
    </w:p>
    <w:p w:rsidR="00385052" w:rsidRDefault="00385052" w:rsidP="00385052">
      <w:r>
        <w:t>Т.Г. Али</w:t>
      </w:r>
      <w:r>
        <w:t xml:space="preserve">фиренко </w:t>
      </w:r>
      <w:r>
        <w:t>Опыт применения инновационных образователь</w:t>
      </w:r>
      <w:r>
        <w:t xml:space="preserve">ных технологий для формирования </w:t>
      </w:r>
      <w:r>
        <w:t>общих и профессиональных компетенций студентов на уроках химии.21</w:t>
      </w:r>
      <w:r>
        <w:t>-25</w:t>
      </w:r>
    </w:p>
    <w:p w:rsidR="00385052" w:rsidRDefault="00385052" w:rsidP="00385052">
      <w:r>
        <w:t xml:space="preserve">И.С. Побежимова </w:t>
      </w:r>
      <w:r>
        <w:t>Формирование социальной компетенции у студентов на уроке инос</w:t>
      </w:r>
      <w:r>
        <w:t xml:space="preserve">транного языка </w:t>
      </w:r>
      <w:r>
        <w:t>272</w:t>
      </w:r>
      <w:r>
        <w:t xml:space="preserve"> -275</w:t>
      </w:r>
    </w:p>
    <w:p w:rsidR="00385052" w:rsidRDefault="00385052" w:rsidP="00385052">
      <w:r>
        <w:t xml:space="preserve">Е.В. Соловьева, И.А. </w:t>
      </w:r>
      <w:proofErr w:type="spellStart"/>
      <w:r>
        <w:t>Назина</w:t>
      </w:r>
      <w:proofErr w:type="spellEnd"/>
      <w:r>
        <w:t xml:space="preserve"> </w:t>
      </w:r>
      <w:r>
        <w:t xml:space="preserve">Развитие </w:t>
      </w:r>
      <w:proofErr w:type="spellStart"/>
      <w:r>
        <w:t>практикоориентированной</w:t>
      </w:r>
      <w:proofErr w:type="spellEnd"/>
      <w:r>
        <w:t xml:space="preserve"> образовательной</w:t>
      </w:r>
      <w:r>
        <w:t xml:space="preserve"> среды для вовлечения студентов в чемпионатное движение  </w:t>
      </w:r>
      <w:proofErr w:type="spellStart"/>
      <w:r>
        <w:t>Ворлдскиллс</w:t>
      </w:r>
      <w:proofErr w:type="spellEnd"/>
      <w:r>
        <w:t>. 505-508</w:t>
      </w:r>
    </w:p>
    <w:p w:rsidR="00385052" w:rsidRDefault="00385052" w:rsidP="00385052">
      <w:r>
        <w:t>И.</w:t>
      </w:r>
      <w:r>
        <w:t xml:space="preserve">В. </w:t>
      </w:r>
      <w:proofErr w:type="spellStart"/>
      <w:r>
        <w:t>Бершанская</w:t>
      </w:r>
      <w:proofErr w:type="spellEnd"/>
      <w:r>
        <w:t xml:space="preserve">, Я.Ф. Рыбалкина </w:t>
      </w:r>
      <w:r>
        <w:t>Из опыта работы подготовки участника чемпио</w:t>
      </w:r>
      <w:r>
        <w:t xml:space="preserve">ната «Молодые профессионалы» по компетенции «Социальная </w:t>
      </w:r>
      <w:r>
        <w:t>работа».</w:t>
      </w:r>
      <w:r>
        <w:t xml:space="preserve"> </w:t>
      </w:r>
      <w:r>
        <w:t>453</w:t>
      </w:r>
      <w:r>
        <w:t>-458</w:t>
      </w:r>
    </w:p>
    <w:p w:rsidR="00385052" w:rsidRDefault="00385052" w:rsidP="00385052">
      <w:r>
        <w:t xml:space="preserve">Е.П. </w:t>
      </w:r>
      <w:proofErr w:type="spellStart"/>
      <w:r>
        <w:t>Котыш</w:t>
      </w:r>
      <w:proofErr w:type="spellEnd"/>
      <w:r>
        <w:t xml:space="preserve">  </w:t>
      </w:r>
      <w:r>
        <w:t xml:space="preserve">К вопросу активации смыслового чтения на уроках литературы </w:t>
      </w:r>
      <w:r>
        <w:t xml:space="preserve">в колледже </w:t>
      </w:r>
      <w:r>
        <w:t>195</w:t>
      </w:r>
      <w:r>
        <w:t>-198</w:t>
      </w:r>
    </w:p>
    <w:sectPr w:rsidR="0038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52"/>
    <w:rsid w:val="000E4B03"/>
    <w:rsid w:val="000F7FBA"/>
    <w:rsid w:val="00385052"/>
    <w:rsid w:val="008702F8"/>
    <w:rsid w:val="00A6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2022-09-15T07:22:00Z</dcterms:created>
  <dcterms:modified xsi:type="dcterms:W3CDTF">2022-09-15T07:22:00Z</dcterms:modified>
</cp:coreProperties>
</file>